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0B10" w14:textId="77777777" w:rsidR="002237CA" w:rsidRPr="002237CA" w:rsidRDefault="002237CA" w:rsidP="002237CA">
      <w:pPr>
        <w:rPr>
          <w:rFonts w:ascii="Afacad" w:hAnsi="Afacad"/>
          <w:b/>
          <w:bCs/>
          <w:sz w:val="28"/>
          <w:szCs w:val="28"/>
          <w:lang w:val="de-DE"/>
        </w:rPr>
      </w:pPr>
      <w:r w:rsidRPr="002237CA">
        <w:rPr>
          <w:rFonts w:ascii="Afacad" w:hAnsi="Afacad"/>
          <w:b/>
          <w:bCs/>
          <w:sz w:val="28"/>
          <w:szCs w:val="28"/>
          <w:lang w:val="de-DE"/>
        </w:rPr>
        <w:t>Heumilch-Käse trifft auf Österreichs Schaumwein</w:t>
      </w:r>
    </w:p>
    <w:p w14:paraId="672F11FE" w14:textId="77777777" w:rsidR="002237CA" w:rsidRPr="002237CA" w:rsidRDefault="002237CA" w:rsidP="002237CA">
      <w:pPr>
        <w:rPr>
          <w:rFonts w:ascii="Afacad" w:hAnsi="Afacad"/>
          <w:sz w:val="24"/>
          <w:szCs w:val="24"/>
          <w:lang w:val="de-DE"/>
        </w:rPr>
      </w:pPr>
      <w:r w:rsidRPr="002237CA">
        <w:rPr>
          <w:rFonts w:ascii="Afacad" w:hAnsi="Afacad"/>
          <w:i/>
          <w:iCs/>
          <w:sz w:val="24"/>
          <w:szCs w:val="24"/>
          <w:lang w:val="de-DE"/>
        </w:rPr>
        <w:t>Bei der VieVinum 2026 präsentierte sich die ARGE Heumilch Österreich mit einem eigenen Stand. Im Mittelpunkt stand die Verkostung ausgewählter Heumilch-Käsespezialitäten in Kombination mit hochwertigen Schaumweinen der Sektmanufaktur Harkamp.</w:t>
      </w:r>
    </w:p>
    <w:p w14:paraId="13D22B6C" w14:textId="77777777" w:rsidR="002237CA" w:rsidRPr="002237CA" w:rsidRDefault="002237CA" w:rsidP="002237CA">
      <w:pPr>
        <w:rPr>
          <w:rFonts w:ascii="Afacad" w:hAnsi="Afacad"/>
          <w:sz w:val="24"/>
          <w:szCs w:val="24"/>
          <w:lang w:val="de-DE"/>
        </w:rPr>
      </w:pPr>
      <w:r w:rsidRPr="002237CA">
        <w:rPr>
          <w:rFonts w:ascii="Afacad" w:hAnsi="Afacad"/>
          <w:sz w:val="24"/>
          <w:szCs w:val="24"/>
          <w:lang w:val="de-DE"/>
        </w:rPr>
        <w:t>Die internationale Weinfachmesse VieVinum verwandelte die Wiener Hofburg von 16. bis 18. Mai 2026 erneut in den Treffpunkt der Wein- und Genussbranche. Unter den über 500 Aussteller:innen war auch die ARGE Heumilch Österreich mit einem eigenen Stand vertreten, brachte dem Fachpublikum die Vorteile der Heumilch näher und lud zur Verkostung verschiedener Heumilch-Käsespezialitäten ein. Heumilch trägt seit 2016 das EU-Gütesiegel g.t.S. – garantiert traditionelle Spezialität. Dieser kontrollierte Qualitätsschutz steht für die artgemäße Fütterung der Heumilchkühe mit frischen Gräsern und Kräutern im Sommer sowie Heu im Winter und schafft dadurch beste Voraussetzungen für qualitative Käsespezialitäten. Vor allem lang gereifte Käse profitieren von den besonderen Eigenschaften der Heumilch und entwickeln ein vielschichtiges Aromabild.</w:t>
      </w:r>
    </w:p>
    <w:p w14:paraId="00D8822A" w14:textId="77777777" w:rsidR="002237CA" w:rsidRPr="002237CA" w:rsidRDefault="002237CA" w:rsidP="002237CA">
      <w:pPr>
        <w:rPr>
          <w:rFonts w:ascii="Afacad" w:hAnsi="Afacad"/>
          <w:b/>
          <w:bCs/>
          <w:sz w:val="24"/>
          <w:szCs w:val="24"/>
          <w:lang w:val="de-DE"/>
        </w:rPr>
      </w:pPr>
      <w:r w:rsidRPr="002237CA">
        <w:rPr>
          <w:rFonts w:ascii="Afacad" w:hAnsi="Afacad"/>
          <w:b/>
          <w:bCs/>
          <w:sz w:val="24"/>
          <w:szCs w:val="24"/>
          <w:lang w:val="de-DE"/>
        </w:rPr>
        <w:t>Heumilch-Käse und Sekt Austria im perfekten Zusammenspiel</w:t>
      </w:r>
    </w:p>
    <w:p w14:paraId="0D063404" w14:textId="77777777" w:rsidR="002237CA" w:rsidRPr="002237CA" w:rsidRDefault="002237CA" w:rsidP="002237CA">
      <w:pPr>
        <w:rPr>
          <w:rFonts w:ascii="Afacad" w:hAnsi="Afacad"/>
          <w:sz w:val="24"/>
          <w:szCs w:val="24"/>
          <w:lang w:val="de-DE"/>
        </w:rPr>
      </w:pPr>
      <w:r w:rsidRPr="002237CA">
        <w:rPr>
          <w:rFonts w:ascii="Afacad" w:hAnsi="Afacad"/>
          <w:sz w:val="24"/>
          <w:szCs w:val="24"/>
          <w:lang w:val="de-DE"/>
        </w:rPr>
        <w:t>Gemeinsam mit den Käse-Sommelières Christiane Mösl und Valerie Kerle von der ARGE Heumilch Österreich sowie Hannes Harkamp von der Sektmanufaktur Harkamp verkosteten die Teilnehmer:innen ausgewählte Kombinationen aus Heumilch-Käsespezialitäten und Schaumweinen aus dem Haus Harkamp, ausgezeichnet mit dem Qualitätssiegel „Sekt Austria“. Dieses steht seit 2015 für österreichischen Schaumwein mit geschütztem Ursprung und geprüfter Qualität und ist an der rot-weiß-roten Banderole auf der Kapsel erkennbar. Präsentiert wurden unterschiedliche Reifestufen und Käsetypen – von cremigem Weichkäse über aromatischen Schnittkäse bis hin zu lang gereiftem Bergkäse. Dabei zeigte sich, wie fein sich die unterschiedlichen Aromenprofile und Reifestufen von Heumilch-Käse mit der Frische und eleganten Perlage von Schaumweinen verbinden.</w:t>
      </w:r>
    </w:p>
    <w:p w14:paraId="42063E1E" w14:textId="77777777" w:rsidR="002237CA" w:rsidRPr="002237CA" w:rsidRDefault="002237CA" w:rsidP="002237CA">
      <w:pPr>
        <w:rPr>
          <w:rFonts w:ascii="Afacad" w:hAnsi="Afacad"/>
          <w:b/>
          <w:bCs/>
          <w:sz w:val="24"/>
          <w:szCs w:val="24"/>
          <w:lang w:val="de-DE"/>
        </w:rPr>
      </w:pPr>
      <w:r w:rsidRPr="002237CA">
        <w:rPr>
          <w:rFonts w:ascii="Afacad" w:hAnsi="Afacad"/>
          <w:b/>
          <w:bCs/>
          <w:sz w:val="24"/>
          <w:szCs w:val="24"/>
          <w:lang w:val="de-DE"/>
        </w:rPr>
        <w:t>Warum Heumilch-Käse und Schaumwein so gut harmonieren</w:t>
      </w:r>
    </w:p>
    <w:p w14:paraId="0489E0E0" w14:textId="77777777" w:rsidR="002237CA" w:rsidRPr="002237CA" w:rsidRDefault="002237CA" w:rsidP="002237CA">
      <w:pPr>
        <w:rPr>
          <w:rFonts w:ascii="Afacad" w:hAnsi="Afacad"/>
          <w:sz w:val="24"/>
          <w:szCs w:val="24"/>
          <w:lang w:val="de-DE"/>
        </w:rPr>
      </w:pPr>
      <w:r w:rsidRPr="002237CA">
        <w:rPr>
          <w:rFonts w:ascii="Afacad" w:hAnsi="Afacad"/>
          <w:sz w:val="24"/>
          <w:szCs w:val="24"/>
          <w:lang w:val="de-DE"/>
        </w:rPr>
        <w:t>Die Verkostung machte deutlich, warum hochwertiger Schaumwein und Heumilch-Käse kulinarisch besonders gut zusammenspielen. Die feine Perlage des Sekts wirkt als natürlicher Aromenverstärker und sorgt für Frische am Gaumen. So ergänzten cremige Weichkäsesorten die lebendige Säure und die feinen Fruchtnoten des „Steiermark Brut Bio“ besonders harmonisch. Aromatische Schnittkäse überzeugten durch ein ausgewogenes Zusammenspiel aus hellen Malznoten und fruchtigen Anklängen, während lang gereifte Bergkäse mit ihren nussigen und vielschichtigen Aromen hervorragend mit dem körperreicheren Schaumwein „5 Elemente 2017 Große Reserve“ harmonierten. Dabei wurde deutlich: Je kräftiger und reifer der Käse, desto komplexer darf auch der Schaumwein ausfallen. So zeigte die Verkostung eindrucksvoll, wie vielseitig Heumilch-Käse in der gehobenen Genusskultur eingesetzt werden kann.</w:t>
      </w:r>
    </w:p>
    <w:p w14:paraId="51BB2135" w14:textId="3ECF9901"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g.t.S. – garantiert traditionelle Spezialität – für Kuhmilch und 2019 für Schaf- und Ziegenmilch ausgezeichnet. Heumilch g.t.S.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t xml:space="preserve">Die ARGE Heumilch im Internet: </w:t>
      </w:r>
      <w:hyperlink r:id="rId6"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7"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8"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9"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0"/>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237CA"/>
    <w:rsid w:val="002918D2"/>
    <w:rsid w:val="002B335A"/>
    <w:rsid w:val="002C7C91"/>
    <w:rsid w:val="002F0D8C"/>
    <w:rsid w:val="002F419E"/>
    <w:rsid w:val="003A0214"/>
    <w:rsid w:val="003A5EA1"/>
    <w:rsid w:val="00452256"/>
    <w:rsid w:val="00486B5E"/>
    <w:rsid w:val="004A20FD"/>
    <w:rsid w:val="004A7515"/>
    <w:rsid w:val="004D5D85"/>
    <w:rsid w:val="00522BA9"/>
    <w:rsid w:val="005B38FD"/>
    <w:rsid w:val="005E5B79"/>
    <w:rsid w:val="00616774"/>
    <w:rsid w:val="006C3CD3"/>
    <w:rsid w:val="007B708A"/>
    <w:rsid w:val="00836C35"/>
    <w:rsid w:val="008725F6"/>
    <w:rsid w:val="00876B02"/>
    <w:rsid w:val="008813A2"/>
    <w:rsid w:val="00927004"/>
    <w:rsid w:val="00944A3F"/>
    <w:rsid w:val="00997E0D"/>
    <w:rsid w:val="00A96BB6"/>
    <w:rsid w:val="00B821D1"/>
    <w:rsid w:val="00C22A36"/>
    <w:rsid w:val="00C52554"/>
    <w:rsid w:val="00C7019D"/>
    <w:rsid w:val="00CD414C"/>
    <w:rsid w:val="00D32314"/>
    <w:rsid w:val="00D7516D"/>
    <w:rsid w:val="00D81D5E"/>
    <w:rsid w:val="00DD6CF5"/>
    <w:rsid w:val="00E50142"/>
    <w:rsid w:val="00E5648F"/>
    <w:rsid w:val="00E57D15"/>
    <w:rsid w:val="00EF1AA2"/>
    <w:rsid w:val="00EF3085"/>
    <w:rsid w:val="00F05A57"/>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heumilch" TargetMode="External"/><Relationship Id="rId3" Type="http://schemas.openxmlformats.org/officeDocument/2006/relationships/webSettings" Target="webSettings.xml"/><Relationship Id="rId7" Type="http://schemas.openxmlformats.org/officeDocument/2006/relationships/hyperlink" Target="http://www.facebook.com/heumilch.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umilch.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sven.kleber@clavis.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28</cp:revision>
  <dcterms:created xsi:type="dcterms:W3CDTF">2025-06-18T11:07:00Z</dcterms:created>
  <dcterms:modified xsi:type="dcterms:W3CDTF">2026-05-21T10:16:00Z</dcterms:modified>
</cp:coreProperties>
</file>